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309D9" w14:textId="77777777" w:rsidR="00182D78" w:rsidRPr="00270F4D" w:rsidRDefault="00182D78" w:rsidP="00182D78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70F4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16DBEB9" w14:textId="77777777" w:rsidR="00182D78" w:rsidRPr="00270F4D" w:rsidRDefault="00182D78" w:rsidP="00182D78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за период с 03 марта по 09 марта 2021 г.</w:t>
      </w:r>
    </w:p>
    <w:p w14:paraId="5A3A8078" w14:textId="77777777" w:rsidR="00182D78" w:rsidRPr="00270F4D" w:rsidRDefault="00182D78" w:rsidP="00182D78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14:paraId="115F5D74" w14:textId="77777777" w:rsidR="00182D78" w:rsidRPr="00270F4D" w:rsidRDefault="00182D78" w:rsidP="00182D78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270F4D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270F4D">
        <w:rPr>
          <w:rFonts w:ascii="Times New Roman" w:hAnsi="Times New Roman"/>
          <w:sz w:val="24"/>
          <w:szCs w:val="24"/>
        </w:rPr>
        <w:t>мск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 10.03.2021:</w:t>
      </w:r>
    </w:p>
    <w:p w14:paraId="1290E729" w14:textId="77777777" w:rsidR="00182D78" w:rsidRPr="00270F4D" w:rsidRDefault="00182D78" w:rsidP="00182D78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Температура воздуха: -4°С</w:t>
      </w:r>
    </w:p>
    <w:p w14:paraId="5C00D653" w14:textId="77777777" w:rsidR="00182D78" w:rsidRPr="00270F4D" w:rsidRDefault="00182D78" w:rsidP="00182D78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Атмосферное давление: 743 мм. рт. ст.</w:t>
      </w:r>
    </w:p>
    <w:p w14:paraId="272B2477" w14:textId="77777777" w:rsidR="00182D78" w:rsidRPr="00270F4D" w:rsidRDefault="00182D78" w:rsidP="00182D78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Влажность воздуха: 75%</w:t>
      </w:r>
    </w:p>
    <w:p w14:paraId="3D22BBCD" w14:textId="77777777" w:rsidR="00182D78" w:rsidRPr="00270F4D" w:rsidRDefault="00182D78" w:rsidP="00182D78">
      <w:pPr>
        <w:pStyle w:val="a4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Ветер: направление В; 2 м/с</w:t>
      </w:r>
    </w:p>
    <w:p w14:paraId="2337ED53" w14:textId="5C9B61C0" w:rsidR="005307A6" w:rsidRPr="00270F4D" w:rsidRDefault="005307A6" w:rsidP="00F83D8E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270F4D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0C3C640C" w:rsidR="005307A6" w:rsidRPr="00270F4D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С </w:t>
      </w:r>
      <w:r w:rsidR="00182D78" w:rsidRPr="00270F4D">
        <w:rPr>
          <w:rFonts w:ascii="Times New Roman" w:hAnsi="Times New Roman"/>
          <w:sz w:val="24"/>
          <w:szCs w:val="24"/>
        </w:rPr>
        <w:t>09</w:t>
      </w:r>
      <w:r w:rsidRPr="00270F4D">
        <w:rPr>
          <w:rFonts w:ascii="Times New Roman" w:hAnsi="Times New Roman"/>
          <w:sz w:val="24"/>
          <w:szCs w:val="24"/>
        </w:rPr>
        <w:t>.</w:t>
      </w:r>
      <w:r w:rsidR="00182D78" w:rsidRPr="00270F4D">
        <w:rPr>
          <w:rFonts w:ascii="Times New Roman" w:hAnsi="Times New Roman"/>
          <w:sz w:val="24"/>
          <w:szCs w:val="24"/>
        </w:rPr>
        <w:t>03</w:t>
      </w:r>
      <w:r w:rsidRPr="00270F4D">
        <w:rPr>
          <w:rFonts w:ascii="Times New Roman" w:hAnsi="Times New Roman"/>
          <w:sz w:val="24"/>
          <w:szCs w:val="24"/>
        </w:rPr>
        <w:t xml:space="preserve">. по </w:t>
      </w:r>
      <w:r w:rsidR="00182D78" w:rsidRPr="00270F4D">
        <w:rPr>
          <w:rFonts w:ascii="Times New Roman" w:hAnsi="Times New Roman"/>
          <w:sz w:val="24"/>
          <w:szCs w:val="24"/>
        </w:rPr>
        <w:t>10</w:t>
      </w:r>
      <w:r w:rsidRPr="00270F4D">
        <w:rPr>
          <w:rFonts w:ascii="Times New Roman" w:hAnsi="Times New Roman"/>
          <w:sz w:val="24"/>
          <w:szCs w:val="24"/>
        </w:rPr>
        <w:t>.</w:t>
      </w:r>
      <w:r w:rsidR="00182D78" w:rsidRPr="00270F4D">
        <w:rPr>
          <w:rFonts w:ascii="Times New Roman" w:hAnsi="Times New Roman"/>
          <w:sz w:val="24"/>
          <w:szCs w:val="24"/>
        </w:rPr>
        <w:t>03.</w:t>
      </w:r>
      <w:r w:rsidRPr="00270F4D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270F4D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 </w:t>
      </w:r>
    </w:p>
    <w:p w14:paraId="4FF88244" w14:textId="1A33DEA1" w:rsidR="005307A6" w:rsidRPr="00270F4D" w:rsidRDefault="005307A6" w:rsidP="00931273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44A9DC82" w14:textId="68BF44FA" w:rsidR="006702A7" w:rsidRPr="00270F4D" w:rsidRDefault="00931273" w:rsidP="006702A7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270F4D">
        <w:rPr>
          <w:rFonts w:ascii="Times New Roman" w:hAnsi="Times New Roman"/>
          <w:sz w:val="24"/>
          <w:szCs w:val="24"/>
        </w:rPr>
        <w:t xml:space="preserve">2.1. </w:t>
      </w:r>
      <w:r w:rsidR="006702A7" w:rsidRPr="00270F4D">
        <w:rPr>
          <w:rFonts w:ascii="Times New Roman" w:hAnsi="Times New Roman"/>
          <w:sz w:val="24"/>
          <w:szCs w:val="24"/>
        </w:rPr>
        <w:t>Выполнен анализ 21 пробы биоты в двух параллельных измерениях (56 образцов) на содержания ртути (</w:t>
      </w:r>
      <w:r w:rsidR="006702A7" w:rsidRPr="00270F4D">
        <w:rPr>
          <w:rFonts w:ascii="Times New Roman" w:hAnsi="Times New Roman"/>
          <w:sz w:val="24"/>
          <w:szCs w:val="24"/>
          <w:lang w:val="en-US"/>
        </w:rPr>
        <w:t>Hg</w:t>
      </w:r>
      <w:r w:rsidR="006702A7" w:rsidRPr="00270F4D">
        <w:rPr>
          <w:rFonts w:ascii="Times New Roman" w:hAnsi="Times New Roman"/>
          <w:sz w:val="24"/>
          <w:szCs w:val="24"/>
        </w:rPr>
        <w:t>) с использованием анализатора ртути ЛЮМЭКС РА-915М. Общее количество проведенных измерений 112. Окончен анализ проб биоты за 2020 г. Начата обработка полученных данных измерений.</w:t>
      </w:r>
    </w:p>
    <w:p w14:paraId="437D50E0" w14:textId="77777777" w:rsidR="006702A7" w:rsidRPr="00270F4D" w:rsidRDefault="006702A7" w:rsidP="006702A7">
      <w:pPr>
        <w:pStyle w:val="a4"/>
        <w:numPr>
          <w:ilvl w:val="1"/>
          <w:numId w:val="39"/>
        </w:numPr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270F4D">
        <w:rPr>
          <w:rFonts w:ascii="Times New Roman" w:hAnsi="Times New Roman"/>
          <w:sz w:val="24"/>
          <w:szCs w:val="24"/>
        </w:rPr>
        <w:t xml:space="preserve"> Получены рекомендации специалиста компании ООО АНАЛИТ по уменьшению </w:t>
      </w:r>
    </w:p>
    <w:p w14:paraId="39947F90" w14:textId="77777777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270F4D">
        <w:rPr>
          <w:rFonts w:ascii="Times New Roman" w:hAnsi="Times New Roman"/>
          <w:sz w:val="24"/>
          <w:szCs w:val="24"/>
        </w:rPr>
        <w:t>систематической ошибки измерения, вследствие внешних воздействий, на жидкостном ионном хроматографе фирмы Shimadzu с кондуктометрическим детектором.</w:t>
      </w:r>
    </w:p>
    <w:p w14:paraId="10EE7728" w14:textId="77777777" w:rsidR="006702A7" w:rsidRPr="00270F4D" w:rsidRDefault="006702A7" w:rsidP="006702A7">
      <w:pPr>
        <w:pStyle w:val="a4"/>
        <w:numPr>
          <w:ilvl w:val="1"/>
          <w:numId w:val="39"/>
        </w:numPr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270F4D">
        <w:rPr>
          <w:rFonts w:ascii="Times New Roman" w:hAnsi="Times New Roman"/>
          <w:sz w:val="24"/>
          <w:szCs w:val="24"/>
        </w:rPr>
        <w:t xml:space="preserve"> Произведена замена ёмкостей из </w:t>
      </w:r>
      <w:proofErr w:type="spellStart"/>
      <w:r w:rsidRPr="00270F4D">
        <w:rPr>
          <w:rFonts w:ascii="Times New Roman" w:hAnsi="Times New Roman"/>
          <w:sz w:val="24"/>
          <w:szCs w:val="24"/>
        </w:rPr>
        <w:t>борсиликатного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 стекла жидких фаз ионного </w:t>
      </w:r>
    </w:p>
    <w:p w14:paraId="5BB34539" w14:textId="77777777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хроматографа Shimadzu на ёмкости HDPE. Осуществлены мероприятия по исключению контакта жидкой фазы со стеклом при приготовлении катионных стандартов.</w:t>
      </w:r>
    </w:p>
    <w:p w14:paraId="57F5C76F" w14:textId="06949B77" w:rsidR="006702A7" w:rsidRPr="00270F4D" w:rsidRDefault="006702A7" w:rsidP="006702A7">
      <w:pPr>
        <w:pStyle w:val="a4"/>
        <w:numPr>
          <w:ilvl w:val="1"/>
          <w:numId w:val="39"/>
        </w:numPr>
        <w:ind w:left="0" w:firstLine="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Проведены плановые промывки насосов жидкостных хроматографических </w:t>
      </w:r>
    </w:p>
    <w:p w14:paraId="0AF0D301" w14:textId="77777777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систем:</w:t>
      </w:r>
    </w:p>
    <w:p w14:paraId="53DB937F" w14:textId="77777777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- серии LC-20 «Shimadzu» (определение полициклических ароматических углеводородов);</w:t>
      </w:r>
    </w:p>
    <w:p w14:paraId="29B64994" w14:textId="77777777" w:rsidR="006702A7" w:rsidRPr="00270F4D" w:rsidRDefault="006702A7" w:rsidP="006702A7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270F4D">
        <w:rPr>
          <w:rFonts w:ascii="Times New Roman" w:hAnsi="Times New Roman"/>
          <w:sz w:val="24"/>
          <w:szCs w:val="24"/>
        </w:rPr>
        <w:t>- серии LС 20-ADXR «</w:t>
      </w:r>
      <w:proofErr w:type="spellStart"/>
      <w:r w:rsidRPr="00270F4D">
        <w:rPr>
          <w:rFonts w:ascii="Times New Roman" w:hAnsi="Times New Roman"/>
          <w:sz w:val="24"/>
          <w:szCs w:val="24"/>
        </w:rPr>
        <w:t>Shimadzu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270F4D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270F4D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270F4D">
        <w:rPr>
          <w:rFonts w:ascii="Times New Roman" w:hAnsi="Times New Roman"/>
          <w:sz w:val="24"/>
          <w:szCs w:val="24"/>
        </w:rPr>
        <w:t>Shimadzu</w:t>
      </w:r>
      <w:proofErr w:type="spellEnd"/>
      <w:r w:rsidRPr="00270F4D">
        <w:rPr>
          <w:rFonts w:ascii="Times New Roman" w:hAnsi="Times New Roman"/>
          <w:sz w:val="24"/>
          <w:szCs w:val="24"/>
        </w:rPr>
        <w:t>».</w:t>
      </w:r>
    </w:p>
    <w:p w14:paraId="51316F75" w14:textId="77777777" w:rsidR="006702A7" w:rsidRPr="00270F4D" w:rsidRDefault="006702A7" w:rsidP="006702A7">
      <w:pPr>
        <w:pStyle w:val="a4"/>
        <w:numPr>
          <w:ilvl w:val="1"/>
          <w:numId w:val="39"/>
        </w:numPr>
        <w:ind w:left="0" w:firstLine="0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 Обеспечена постоянная работа и приём информации со станций контроля </w:t>
      </w:r>
    </w:p>
    <w:p w14:paraId="708DBA49" w14:textId="77777777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08307A1C" w14:textId="0B90FE04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Проведены техническое обслуживание и калибровка анализаторов контроля качества атмосферного воздуха на НС «Поселок».  </w:t>
      </w:r>
    </w:p>
    <w:p w14:paraId="546D8644" w14:textId="77777777" w:rsidR="006702A7" w:rsidRPr="00270F4D" w:rsidRDefault="006702A7" w:rsidP="006702A7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6878D7B7" w:rsidR="005307A6" w:rsidRPr="00270F4D" w:rsidRDefault="005307A6" w:rsidP="006702A7">
      <w:pPr>
        <w:pStyle w:val="a4"/>
        <w:numPr>
          <w:ilvl w:val="0"/>
          <w:numId w:val="39"/>
        </w:numPr>
        <w:ind w:left="1077" w:hanging="357"/>
        <w:rPr>
          <w:rFonts w:ascii="Times New Roman" w:hAnsi="Times New Roman"/>
          <w:sz w:val="24"/>
          <w:szCs w:val="24"/>
          <w:lang w:eastAsia="ru-RU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D1A0FE8" w14:textId="264A2D05" w:rsidR="005307A6" w:rsidRPr="00270F4D" w:rsidRDefault="005307A6" w:rsidP="0093127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270F4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270F4D">
        <w:rPr>
          <w:rFonts w:ascii="Times New Roman" w:hAnsi="Times New Roman"/>
          <w:color w:val="000000"/>
          <w:sz w:val="24"/>
          <w:szCs w:val="24"/>
        </w:rPr>
        <w:t>ями</w:t>
      </w:r>
      <w:r w:rsidRPr="00270F4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270F4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70F4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270F4D">
        <w:rPr>
          <w:rFonts w:ascii="Times New Roman" w:hAnsi="Times New Roman"/>
          <w:color w:val="000000"/>
          <w:sz w:val="24"/>
          <w:szCs w:val="24"/>
        </w:rPr>
        <w:t>ен</w:t>
      </w:r>
      <w:r w:rsidRPr="00270F4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270F4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270F4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270F4D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411D706D" w:rsidR="005307A6" w:rsidRPr="00270F4D" w:rsidRDefault="009A166E" w:rsidP="0093127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270F4D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6702A7" w:rsidRPr="00270F4D">
        <w:rPr>
          <w:rFonts w:ascii="Times New Roman" w:hAnsi="Times New Roman"/>
          <w:color w:val="000000"/>
          <w:sz w:val="24"/>
          <w:szCs w:val="24"/>
        </w:rPr>
        <w:t>2</w:t>
      </w:r>
      <w:r w:rsidR="00D85591" w:rsidRPr="00270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02A7" w:rsidRPr="00270F4D">
        <w:rPr>
          <w:rFonts w:ascii="Times New Roman" w:hAnsi="Times New Roman"/>
          <w:color w:val="000000"/>
          <w:sz w:val="24"/>
          <w:szCs w:val="24"/>
        </w:rPr>
        <w:t>541</w:t>
      </w:r>
      <w:r w:rsidRPr="00270F4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0F4D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270F4D">
        <w:rPr>
          <w:rFonts w:ascii="Times New Roman" w:hAnsi="Times New Roman"/>
          <w:color w:val="000000"/>
          <w:sz w:val="24"/>
          <w:szCs w:val="24"/>
        </w:rPr>
        <w:t xml:space="preserve"> - файл со спутниковой информацией.</w:t>
      </w:r>
    </w:p>
    <w:p w14:paraId="503F0B2A" w14:textId="77777777" w:rsidR="005307A6" w:rsidRPr="00270F4D" w:rsidRDefault="005307A6" w:rsidP="005307A6">
      <w:pPr>
        <w:spacing w:line="360" w:lineRule="auto"/>
        <w:ind w:right="340" w:firstLine="360"/>
        <w:rPr>
          <w:rFonts w:ascii="Times New Roman" w:hAnsi="Times New Roman"/>
          <w:color w:val="000000"/>
          <w:sz w:val="24"/>
          <w:szCs w:val="24"/>
        </w:rPr>
      </w:pPr>
    </w:p>
    <w:p w14:paraId="1D9C3482" w14:textId="39C4794C" w:rsidR="005307A6" w:rsidRPr="00270F4D" w:rsidRDefault="005307A6" w:rsidP="006702A7">
      <w:pPr>
        <w:pStyle w:val="a4"/>
        <w:numPr>
          <w:ilvl w:val="0"/>
          <w:numId w:val="39"/>
        </w:numPr>
        <w:spacing w:line="360" w:lineRule="auto"/>
        <w:ind w:left="1077" w:hanging="357"/>
        <w:jc w:val="left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270F4D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59CA4F2F" w14:textId="77777777" w:rsidR="00270F4D" w:rsidRPr="00270F4D" w:rsidRDefault="005307A6" w:rsidP="00270F4D">
      <w:pPr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 </w:t>
      </w:r>
      <w:r w:rsidRPr="00270F4D">
        <w:rPr>
          <w:rFonts w:ascii="Times New Roman" w:hAnsi="Times New Roman"/>
          <w:sz w:val="24"/>
          <w:szCs w:val="24"/>
        </w:rPr>
        <w:tab/>
      </w:r>
      <w:r w:rsidR="00270F4D" w:rsidRPr="00270F4D">
        <w:rPr>
          <w:rFonts w:ascii="Times New Roman" w:hAnsi="Times New Roman"/>
          <w:sz w:val="24"/>
          <w:szCs w:val="24"/>
        </w:rPr>
        <w:t xml:space="preserve">09.03.2021 произведена инспекция метеорологического комплекса </w:t>
      </w:r>
      <w:r w:rsidR="00270F4D" w:rsidRPr="00270F4D">
        <w:rPr>
          <w:rFonts w:ascii="Times New Roman" w:hAnsi="Times New Roman"/>
          <w:sz w:val="24"/>
          <w:szCs w:val="24"/>
          <w:lang w:val="en-US"/>
        </w:rPr>
        <w:t>CAMPBELL</w:t>
      </w:r>
      <w:r w:rsidR="00270F4D" w:rsidRPr="00270F4D">
        <w:rPr>
          <w:rFonts w:ascii="Times New Roman" w:hAnsi="Times New Roman"/>
          <w:sz w:val="24"/>
          <w:szCs w:val="24"/>
        </w:rPr>
        <w:t xml:space="preserve"> </w:t>
      </w:r>
      <w:r w:rsidR="00270F4D" w:rsidRPr="00270F4D">
        <w:rPr>
          <w:rFonts w:ascii="Times New Roman" w:hAnsi="Times New Roman"/>
          <w:sz w:val="24"/>
          <w:szCs w:val="24"/>
          <w:lang w:val="en-US"/>
        </w:rPr>
        <w:t>SCI</w:t>
      </w:r>
      <w:r w:rsidR="00270F4D" w:rsidRPr="00270F4D">
        <w:rPr>
          <w:rFonts w:ascii="Times New Roman" w:hAnsi="Times New Roman"/>
          <w:sz w:val="24"/>
          <w:szCs w:val="24"/>
        </w:rPr>
        <w:t>. Произведена замена аккумулятора, очищены датчики, считаны данные</w:t>
      </w:r>
    </w:p>
    <w:p w14:paraId="366C0FA4" w14:textId="77777777" w:rsidR="00270F4D" w:rsidRPr="00270F4D" w:rsidRDefault="00270F4D" w:rsidP="00270F4D">
      <w:pPr>
        <w:rPr>
          <w:rFonts w:ascii="Times New Roman" w:hAnsi="Times New Roman"/>
          <w:sz w:val="24"/>
          <w:szCs w:val="24"/>
        </w:rPr>
      </w:pPr>
    </w:p>
    <w:p w14:paraId="328C13EB" w14:textId="414CB297" w:rsidR="005307A6" w:rsidRPr="00270F4D" w:rsidRDefault="005307A6" w:rsidP="00270F4D">
      <w:pPr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270F4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270F4D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270F4D">
        <w:rPr>
          <w:rFonts w:ascii="Times New Roman" w:hAnsi="Times New Roman"/>
          <w:sz w:val="24"/>
          <w:szCs w:val="24"/>
        </w:rPr>
        <w:t xml:space="preserve">двух </w:t>
      </w:r>
      <w:r w:rsidRPr="00270F4D">
        <w:rPr>
          <w:rFonts w:ascii="Times New Roman" w:hAnsi="Times New Roman"/>
          <w:sz w:val="24"/>
          <w:szCs w:val="24"/>
        </w:rPr>
        <w:t>уровнемерн</w:t>
      </w:r>
      <w:r w:rsidR="006E1414" w:rsidRPr="00270F4D">
        <w:rPr>
          <w:rFonts w:ascii="Times New Roman" w:hAnsi="Times New Roman"/>
          <w:sz w:val="24"/>
          <w:szCs w:val="24"/>
        </w:rPr>
        <w:t xml:space="preserve">ых </w:t>
      </w:r>
      <w:r w:rsidRPr="00270F4D">
        <w:rPr>
          <w:rFonts w:ascii="Times New Roman" w:hAnsi="Times New Roman"/>
          <w:sz w:val="24"/>
          <w:szCs w:val="24"/>
        </w:rPr>
        <w:t>комплекс</w:t>
      </w:r>
      <w:r w:rsidR="006E1414" w:rsidRPr="00270F4D">
        <w:rPr>
          <w:rFonts w:ascii="Times New Roman" w:hAnsi="Times New Roman"/>
          <w:sz w:val="24"/>
          <w:szCs w:val="24"/>
        </w:rPr>
        <w:t>ов</w:t>
      </w:r>
      <w:r w:rsidRPr="00270F4D">
        <w:rPr>
          <w:rFonts w:ascii="Times New Roman" w:hAnsi="Times New Roman"/>
          <w:sz w:val="24"/>
          <w:szCs w:val="24"/>
        </w:rPr>
        <w:t>, установленн</w:t>
      </w:r>
      <w:r w:rsidR="006E1414" w:rsidRPr="00270F4D">
        <w:rPr>
          <w:rFonts w:ascii="Times New Roman" w:hAnsi="Times New Roman"/>
          <w:sz w:val="24"/>
          <w:szCs w:val="24"/>
        </w:rPr>
        <w:t>ых</w:t>
      </w:r>
      <w:r w:rsidRPr="00270F4D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270F4D">
        <w:rPr>
          <w:rFonts w:ascii="Times New Roman" w:hAnsi="Times New Roman"/>
          <w:sz w:val="24"/>
          <w:szCs w:val="24"/>
        </w:rPr>
        <w:t>.</w:t>
      </w:r>
    </w:p>
    <w:p w14:paraId="65244083" w14:textId="77777777" w:rsidR="005307A6" w:rsidRPr="00270F4D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270F4D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270F4D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78EDCB2D" w14:textId="2090A991" w:rsidR="00270F4D" w:rsidRPr="00270F4D" w:rsidRDefault="00270F4D" w:rsidP="00270F4D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Проводились наблюдения солнечной УФ-радиации в диапазонах </w:t>
      </w:r>
    </w:p>
    <w:p w14:paraId="55987E00" w14:textId="77777777" w:rsidR="00270F4D" w:rsidRPr="00270F4D" w:rsidRDefault="00270F4D" w:rsidP="00270F4D">
      <w:pPr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UVA (400-315 </w:t>
      </w:r>
      <w:proofErr w:type="spellStart"/>
      <w:r w:rsidRPr="00270F4D">
        <w:rPr>
          <w:rFonts w:ascii="Times New Roman" w:hAnsi="Times New Roman"/>
          <w:sz w:val="24"/>
          <w:szCs w:val="24"/>
        </w:rPr>
        <w:t>нм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270F4D">
        <w:rPr>
          <w:rFonts w:ascii="Times New Roman" w:hAnsi="Times New Roman"/>
          <w:sz w:val="24"/>
          <w:szCs w:val="24"/>
        </w:rPr>
        <w:t>нм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270F4D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270F4D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записываются в память компьютера.</w:t>
      </w:r>
    </w:p>
    <w:p w14:paraId="56269B31" w14:textId="77777777" w:rsidR="00270F4D" w:rsidRPr="00270F4D" w:rsidRDefault="00270F4D" w:rsidP="00270F4D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221C94CC" w14:textId="77777777" w:rsidR="00270F4D" w:rsidRPr="00270F4D" w:rsidRDefault="00270F4D" w:rsidP="00270F4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270F4D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F4D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270F4D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3D852276" w14:textId="77777777" w:rsidR="00270F4D" w:rsidRPr="00270F4D" w:rsidRDefault="00270F4D" w:rsidP="00270F4D">
      <w:pPr>
        <w:pStyle w:val="a8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6E56BF9" w14:textId="2EEC4344" w:rsidR="00F70C22" w:rsidRPr="00270F4D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.</w:t>
      </w:r>
    </w:p>
    <w:p w14:paraId="0EB6F870" w14:textId="01ED5F46" w:rsidR="005307A6" w:rsidRPr="00270F4D" w:rsidRDefault="00270F4D" w:rsidP="00790839">
      <w:pPr>
        <w:pStyle w:val="a8"/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77608E57" w14:textId="2F13C670" w:rsidR="00270F4D" w:rsidRPr="00270F4D" w:rsidRDefault="00270F4D" w:rsidP="00270F4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На двух автомобилях </w:t>
      </w:r>
      <w:r w:rsidRPr="00270F4D">
        <w:rPr>
          <w:rFonts w:ascii="Times New Roman" w:hAnsi="Times New Roman"/>
          <w:sz w:val="24"/>
          <w:szCs w:val="24"/>
          <w:lang w:val="en-US"/>
        </w:rPr>
        <w:t>TOYOTA</w:t>
      </w:r>
      <w:r w:rsidRPr="00270F4D">
        <w:rPr>
          <w:rFonts w:ascii="Times New Roman" w:hAnsi="Times New Roman"/>
          <w:sz w:val="24"/>
          <w:szCs w:val="24"/>
        </w:rPr>
        <w:t xml:space="preserve"> </w:t>
      </w:r>
      <w:r w:rsidRPr="00270F4D">
        <w:rPr>
          <w:rFonts w:ascii="Times New Roman" w:hAnsi="Times New Roman"/>
          <w:sz w:val="24"/>
          <w:szCs w:val="24"/>
          <w:lang w:val="en-US"/>
        </w:rPr>
        <w:t>HILUX</w:t>
      </w:r>
      <w:r w:rsidRPr="00270F4D">
        <w:rPr>
          <w:rFonts w:ascii="Times New Roman" w:hAnsi="Times New Roman"/>
          <w:sz w:val="24"/>
          <w:szCs w:val="24"/>
        </w:rPr>
        <w:t xml:space="preserve">, находящихся в распоряжении РАЭ-Ш, произведена замена фронтальных подушек безопасности специалистами компании </w:t>
      </w:r>
      <w:r w:rsidRPr="00270F4D">
        <w:rPr>
          <w:rFonts w:ascii="Times New Roman" w:hAnsi="Times New Roman"/>
          <w:sz w:val="24"/>
          <w:szCs w:val="24"/>
          <w:lang w:val="en-US"/>
        </w:rPr>
        <w:t>TOYOTA</w:t>
      </w:r>
      <w:r w:rsidRPr="00270F4D">
        <w:rPr>
          <w:rFonts w:ascii="Times New Roman" w:hAnsi="Times New Roman"/>
          <w:sz w:val="24"/>
          <w:szCs w:val="24"/>
        </w:rPr>
        <w:t xml:space="preserve"> по программе отзыва автомобилей.</w:t>
      </w:r>
    </w:p>
    <w:p w14:paraId="4E4194A5" w14:textId="46E318D7" w:rsidR="00270F4D" w:rsidRPr="00270F4D" w:rsidRDefault="00270F4D" w:rsidP="00270F4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Специалистами норвежской компании </w:t>
      </w:r>
      <w:r w:rsidRPr="00270F4D">
        <w:rPr>
          <w:rFonts w:ascii="Times New Roman" w:hAnsi="Times New Roman"/>
          <w:sz w:val="24"/>
          <w:szCs w:val="24"/>
          <w:lang w:val="en-US"/>
        </w:rPr>
        <w:t>TELENOR</w:t>
      </w:r>
      <w:r w:rsidRPr="00270F4D">
        <w:rPr>
          <w:rFonts w:ascii="Times New Roman" w:hAnsi="Times New Roman"/>
          <w:sz w:val="24"/>
          <w:szCs w:val="24"/>
        </w:rPr>
        <w:t xml:space="preserve"> проведены работы по переустановке и настройке приемной интернет антенны на новую мачту на крыше Лабораторного корпуса №1. Работы сделаны по просьбе РАЭ-Ш для улучшения качества входного сигнала.</w:t>
      </w:r>
    </w:p>
    <w:p w14:paraId="5CA7E60C" w14:textId="77777777" w:rsidR="00F70C22" w:rsidRPr="00270F4D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50C89F7E" w14:textId="77777777" w:rsidR="00270F4D" w:rsidRPr="00270F4D" w:rsidRDefault="00270F4D" w:rsidP="00270F4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B9B917F" w14:textId="77777777" w:rsidR="00270F4D" w:rsidRPr="00270F4D" w:rsidRDefault="00270F4D" w:rsidP="00270F4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за период с 03 марта по 09 марта 2021 г.</w:t>
      </w:r>
    </w:p>
    <w:p w14:paraId="5A297E1E" w14:textId="77777777" w:rsidR="00270F4D" w:rsidRPr="00270F4D" w:rsidRDefault="00270F4D" w:rsidP="00270F4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4D81B98" w14:textId="77777777" w:rsidR="00270F4D" w:rsidRPr="00270F4D" w:rsidRDefault="00270F4D" w:rsidP="00270F4D">
      <w:pPr>
        <w:ind w:firstLine="708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1A74FC3" w14:textId="77777777" w:rsidR="00270F4D" w:rsidRPr="00270F4D" w:rsidRDefault="00270F4D" w:rsidP="00270F4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Средняя температура воздуха: -11,8 </w:t>
      </w:r>
      <w:r w:rsidRPr="00270F4D">
        <w:rPr>
          <w:rFonts w:ascii="Times New Roman" w:hAnsi="Times New Roman"/>
          <w:sz w:val="24"/>
          <w:szCs w:val="24"/>
          <w:vertAlign w:val="superscript"/>
        </w:rPr>
        <w:t>°</w:t>
      </w:r>
      <w:r w:rsidRPr="00270F4D">
        <w:rPr>
          <w:rFonts w:ascii="Times New Roman" w:hAnsi="Times New Roman"/>
          <w:sz w:val="24"/>
          <w:szCs w:val="24"/>
        </w:rPr>
        <w:t>С</w:t>
      </w:r>
    </w:p>
    <w:p w14:paraId="3AABD8DC" w14:textId="77777777" w:rsidR="00270F4D" w:rsidRPr="00270F4D" w:rsidRDefault="00270F4D" w:rsidP="00270F4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Максимальная: -2,4</w:t>
      </w:r>
      <w:r w:rsidRPr="00270F4D">
        <w:rPr>
          <w:rFonts w:ascii="Times New Roman" w:hAnsi="Times New Roman"/>
          <w:sz w:val="24"/>
          <w:szCs w:val="24"/>
          <w:vertAlign w:val="superscript"/>
        </w:rPr>
        <w:t>°</w:t>
      </w:r>
      <w:r w:rsidRPr="00270F4D">
        <w:rPr>
          <w:rFonts w:ascii="Times New Roman" w:hAnsi="Times New Roman"/>
          <w:sz w:val="24"/>
          <w:szCs w:val="24"/>
        </w:rPr>
        <w:t>С</w:t>
      </w:r>
    </w:p>
    <w:p w14:paraId="6DAB54D9" w14:textId="77777777" w:rsidR="00270F4D" w:rsidRPr="00270F4D" w:rsidRDefault="00270F4D" w:rsidP="00270F4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Минимальная: -17,0</w:t>
      </w:r>
      <w:r w:rsidRPr="00270F4D">
        <w:rPr>
          <w:rFonts w:ascii="Times New Roman" w:hAnsi="Times New Roman"/>
          <w:sz w:val="24"/>
          <w:szCs w:val="24"/>
          <w:vertAlign w:val="superscript"/>
        </w:rPr>
        <w:t>°</w:t>
      </w:r>
      <w:r w:rsidRPr="00270F4D">
        <w:rPr>
          <w:rFonts w:ascii="Times New Roman" w:hAnsi="Times New Roman"/>
          <w:sz w:val="24"/>
          <w:szCs w:val="24"/>
        </w:rPr>
        <w:t>С</w:t>
      </w:r>
    </w:p>
    <w:p w14:paraId="60E2FC5F" w14:textId="77777777" w:rsidR="00270F4D" w:rsidRPr="00270F4D" w:rsidRDefault="00270F4D" w:rsidP="00270F4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Ветер: средний 4 м/с, максимальный порыв 19 м/с.</w:t>
      </w:r>
    </w:p>
    <w:p w14:paraId="7EF8A5F2" w14:textId="77777777" w:rsidR="00270F4D" w:rsidRPr="00270F4D" w:rsidRDefault="00270F4D" w:rsidP="00270F4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4032229" w14:textId="77777777" w:rsidR="00270F4D" w:rsidRPr="00270F4D" w:rsidRDefault="00270F4D" w:rsidP="00270F4D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7425271" w14:textId="77777777" w:rsidR="00270F4D" w:rsidRPr="00270F4D" w:rsidRDefault="00270F4D" w:rsidP="00270F4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</w:t>
      </w: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66180D5" w14:textId="43335FD5" w:rsidR="00270F4D" w:rsidRDefault="00270F4D" w:rsidP="00270F4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03 марта по 09 марта зарегистрировано неблагоприятных метеорологических явлений – 10. Опасных метеорологических явлений – 0.</w:t>
      </w:r>
    </w:p>
    <w:p w14:paraId="24F04D64" w14:textId="77777777" w:rsidR="00270F4D" w:rsidRPr="00270F4D" w:rsidRDefault="00270F4D" w:rsidP="00270F4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59845AB" w14:textId="77777777" w:rsidR="00270F4D" w:rsidRPr="00270F4D" w:rsidRDefault="00270F4D" w:rsidP="00270F4D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7EBB930" w14:textId="77777777" w:rsidR="00270F4D" w:rsidRPr="00270F4D" w:rsidRDefault="00270F4D" w:rsidP="00270F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392C36E9" w14:textId="77777777" w:rsidR="00270F4D" w:rsidRPr="00270F4D" w:rsidRDefault="00270F4D" w:rsidP="00270F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704365A1" w14:textId="77777777" w:rsidR="00270F4D" w:rsidRPr="00270F4D" w:rsidRDefault="00270F4D" w:rsidP="00270F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649EBB49" w14:textId="77777777" w:rsidR="00270F4D" w:rsidRPr="00270F4D" w:rsidRDefault="00270F4D" w:rsidP="00270F4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883CBA4" w14:textId="77777777" w:rsidR="00270F4D" w:rsidRPr="00270F4D" w:rsidRDefault="00270F4D" w:rsidP="00270F4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328308A" w14:textId="77777777" w:rsidR="00270F4D" w:rsidRPr="00270F4D" w:rsidRDefault="00270F4D" w:rsidP="00270F4D">
      <w:pPr>
        <w:ind w:firstLine="709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270F4D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270F4D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270F4D">
        <w:rPr>
          <w:rFonts w:ascii="Times New Roman" w:hAnsi="Times New Roman"/>
          <w:sz w:val="24"/>
          <w:szCs w:val="24"/>
        </w:rPr>
        <w:t>мкЗв</w:t>
      </w:r>
      <w:proofErr w:type="spellEnd"/>
      <w:r w:rsidRPr="00270F4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27DAEF6F" w14:textId="77777777" w:rsidR="00270F4D" w:rsidRPr="00270F4D" w:rsidRDefault="00270F4D" w:rsidP="00270F4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5202BE0" w14:textId="77777777" w:rsidR="00270F4D" w:rsidRPr="00270F4D" w:rsidRDefault="00270F4D" w:rsidP="00270F4D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E3FECD8" w14:textId="2F4C2D87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Производ</w:t>
      </w:r>
      <w:r w:rsidR="00933AD1">
        <w:rPr>
          <w:rFonts w:ascii="Times New Roman" w:hAnsi="Times New Roman"/>
          <w:sz w:val="24"/>
          <w:szCs w:val="24"/>
        </w:rPr>
        <w:t>ились</w:t>
      </w:r>
      <w:r w:rsidRPr="00270F4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933AD1">
        <w:rPr>
          <w:rFonts w:ascii="Times New Roman" w:hAnsi="Times New Roman"/>
          <w:sz w:val="24"/>
          <w:szCs w:val="24"/>
        </w:rPr>
        <w:t>валась</w:t>
      </w:r>
      <w:r w:rsidRPr="00270F4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56DE459" w14:textId="1C47E7CA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Один раз в сутки передается информация кодом УМАГФ и УАБСЕ </w:t>
      </w:r>
      <w:r w:rsidR="00933AD1">
        <w:rPr>
          <w:rFonts w:ascii="Times New Roman" w:hAnsi="Times New Roman"/>
          <w:sz w:val="24"/>
          <w:szCs w:val="24"/>
        </w:rPr>
        <w:t xml:space="preserve">передавалась </w:t>
      </w:r>
      <w:r w:rsidRPr="00270F4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3DE07EB" w14:textId="71F38302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933AD1">
        <w:rPr>
          <w:rFonts w:ascii="Times New Roman" w:hAnsi="Times New Roman"/>
          <w:sz w:val="24"/>
          <w:szCs w:val="24"/>
        </w:rPr>
        <w:t>валась</w:t>
      </w:r>
      <w:r w:rsidRPr="00270F4D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17E29731" w14:textId="77777777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270F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03 марта по 09 марта</w:t>
      </w:r>
      <w:r w:rsidRPr="00270F4D">
        <w:rPr>
          <w:rFonts w:ascii="Times New Roman" w:hAnsi="Times New Roman"/>
          <w:sz w:val="24"/>
          <w:szCs w:val="24"/>
        </w:rPr>
        <w:t xml:space="preserve"> – 5.</w:t>
      </w:r>
      <w:r w:rsidRPr="00270F4D">
        <w:rPr>
          <w:rFonts w:ascii="Times New Roman" w:hAnsi="Times New Roman"/>
          <w:b/>
          <w:sz w:val="24"/>
          <w:szCs w:val="24"/>
        </w:rPr>
        <w:t xml:space="preserve"> </w:t>
      </w:r>
    </w:p>
    <w:p w14:paraId="6ACEFDF4" w14:textId="77777777" w:rsidR="00270F4D" w:rsidRPr="00270F4D" w:rsidRDefault="00270F4D" w:rsidP="00270F4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1F15A9A" w14:textId="60468901" w:rsidR="00270F4D" w:rsidRPr="00270F4D" w:rsidRDefault="00270F4D" w:rsidP="00933AD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933AD1">
        <w:rPr>
          <w:rFonts w:ascii="Times New Roman" w:hAnsi="Times New Roman"/>
          <w:sz w:val="24"/>
          <w:szCs w:val="24"/>
        </w:rPr>
        <w:t>ились</w:t>
      </w:r>
      <w:r w:rsidRPr="00270F4D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32D7B38" w14:textId="77777777" w:rsidR="00270F4D" w:rsidRPr="00270F4D" w:rsidRDefault="00270F4D" w:rsidP="00270F4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70F4D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42DCF2CD" w14:textId="77777777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03 марта по 09 марта – 24 срока.</w:t>
      </w:r>
    </w:p>
    <w:p w14:paraId="315B8C0C" w14:textId="77777777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0F4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0187F94" w14:textId="77777777" w:rsidR="00270F4D" w:rsidRPr="00270F4D" w:rsidRDefault="00270F4D" w:rsidP="00933AD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6E314B9" w14:textId="77777777" w:rsidR="00270F4D" w:rsidRPr="00270F4D" w:rsidRDefault="00270F4D" w:rsidP="00270F4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E5F3855" w14:textId="77777777" w:rsidR="00FA3A42" w:rsidRPr="00270F4D" w:rsidRDefault="00FA3A42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270F4D" w:rsidRDefault="0080091D" w:rsidP="00E65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70F4D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270F4D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270F4D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270F4D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270F4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A3A6685"/>
    <w:multiLevelType w:val="hybridMultilevel"/>
    <w:tmpl w:val="6D8AA6B4"/>
    <w:lvl w:ilvl="0" w:tplc="5024FC22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001732F"/>
    <w:multiLevelType w:val="hybridMultilevel"/>
    <w:tmpl w:val="6C56846A"/>
    <w:lvl w:ilvl="0" w:tplc="C064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C56A8D"/>
    <w:multiLevelType w:val="multilevel"/>
    <w:tmpl w:val="BD061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24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6">
    <w:nsid w:val="66BC76FE"/>
    <w:multiLevelType w:val="hybridMultilevel"/>
    <w:tmpl w:val="ABF8C5AE"/>
    <w:lvl w:ilvl="0" w:tplc="FF70104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0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6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3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7"/>
  </w:num>
  <w:num w:numId="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7"/>
  </w:num>
  <w:num w:numId="12">
    <w:abstractNumId w:val="7"/>
  </w:num>
  <w:num w:numId="13">
    <w:abstractNumId w:val="30"/>
  </w:num>
  <w:num w:numId="14">
    <w:abstractNumId w:val="25"/>
  </w:num>
  <w:num w:numId="15">
    <w:abstractNumId w:val="15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32"/>
  </w:num>
  <w:num w:numId="22">
    <w:abstractNumId w:val="12"/>
  </w:num>
  <w:num w:numId="23">
    <w:abstractNumId w:val="36"/>
  </w:num>
  <w:num w:numId="24">
    <w:abstractNumId w:val="24"/>
  </w:num>
  <w:num w:numId="25">
    <w:abstractNumId w:val="17"/>
  </w:num>
  <w:num w:numId="26">
    <w:abstractNumId w:val="34"/>
  </w:num>
  <w:num w:numId="27">
    <w:abstractNumId w:val="1"/>
  </w:num>
  <w:num w:numId="28">
    <w:abstractNumId w:val="14"/>
  </w:num>
  <w:num w:numId="29">
    <w:abstractNumId w:val="13"/>
  </w:num>
  <w:num w:numId="30">
    <w:abstractNumId w:val="3"/>
  </w:num>
  <w:num w:numId="31">
    <w:abstractNumId w:val="33"/>
  </w:num>
  <w:num w:numId="32">
    <w:abstractNumId w:val="31"/>
  </w:num>
  <w:num w:numId="33">
    <w:abstractNumId w:val="21"/>
  </w:num>
  <w:num w:numId="34">
    <w:abstractNumId w:val="11"/>
  </w:num>
  <w:num w:numId="35">
    <w:abstractNumId w:val="9"/>
  </w:num>
  <w:num w:numId="36">
    <w:abstractNumId w:val="6"/>
  </w:num>
  <w:num w:numId="37">
    <w:abstractNumId w:val="22"/>
  </w:num>
  <w:num w:numId="38">
    <w:abstractNumId w:val="8"/>
  </w:num>
  <w:num w:numId="39">
    <w:abstractNumId w:val="23"/>
  </w:num>
  <w:num w:numId="40">
    <w:abstractNumId w:val="26"/>
  </w:num>
  <w:num w:numId="4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2D78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4D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02A7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3AD1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3DE0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758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41785-7357-4921-8D1C-4A368F1C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2021-03-11T14:55:00Z</dcterms:created>
  <dcterms:modified xsi:type="dcterms:W3CDTF">2021-03-11T14:55:00Z</dcterms:modified>
</cp:coreProperties>
</file>